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D46" w:rsidRPr="00985D18" w:rsidRDefault="00FF0D46" w:rsidP="00FF0D46">
      <w:pPr>
        <w:ind w:left="6372" w:firstLine="708"/>
        <w:jc w:val="right"/>
        <w:rPr>
          <w:rFonts w:ascii="Times New Roman" w:hAnsi="Times New Roman" w:cs="Times New Roman"/>
          <w:b/>
          <w:bCs w:val="0"/>
        </w:rPr>
      </w:pPr>
      <w:bookmarkStart w:id="0" w:name="_GoBack"/>
      <w:bookmarkEnd w:id="0"/>
      <w:r w:rsidRPr="00985D18">
        <w:rPr>
          <w:rFonts w:ascii="Times New Roman" w:hAnsi="Times New Roman" w:cs="Times New Roman"/>
          <w:b/>
          <w:bCs w:val="0"/>
        </w:rPr>
        <w:t>«УТВЕРЖДАЮ»</w:t>
      </w:r>
    </w:p>
    <w:p w:rsidR="00FF0D46" w:rsidRPr="00985D18" w:rsidRDefault="00FF0D46" w:rsidP="00FF0D46">
      <w:pPr>
        <w:jc w:val="right"/>
        <w:rPr>
          <w:rFonts w:ascii="Times New Roman" w:hAnsi="Times New Roman" w:cs="Times New Roman"/>
          <w:bCs w:val="0"/>
        </w:rPr>
      </w:pPr>
    </w:p>
    <w:p w:rsidR="00FF0D46" w:rsidRPr="00985D18" w:rsidRDefault="00FF0D46" w:rsidP="00FF0D46">
      <w:pPr>
        <w:ind w:left="6372"/>
        <w:jc w:val="right"/>
        <w:rPr>
          <w:rFonts w:ascii="Times New Roman" w:hAnsi="Times New Roman" w:cs="Times New Roman"/>
          <w:bCs w:val="0"/>
        </w:rPr>
      </w:pPr>
      <w:r w:rsidRPr="00985D18">
        <w:rPr>
          <w:rFonts w:ascii="Times New Roman" w:hAnsi="Times New Roman" w:cs="Times New Roman"/>
          <w:bCs w:val="0"/>
        </w:rPr>
        <w:t>Директор НИОХ СО РАН</w:t>
      </w:r>
    </w:p>
    <w:p w:rsidR="00FF0D46" w:rsidRPr="00985D18" w:rsidRDefault="00FF0D46" w:rsidP="00FF0D46">
      <w:pPr>
        <w:jc w:val="right"/>
        <w:rPr>
          <w:rFonts w:ascii="Times New Roman" w:hAnsi="Times New Roman" w:cs="Times New Roman"/>
          <w:bCs w:val="0"/>
        </w:rPr>
      </w:pPr>
    </w:p>
    <w:p w:rsidR="00FF0D46" w:rsidRPr="00985D18" w:rsidRDefault="00FF0D46" w:rsidP="00FF0D46">
      <w:pPr>
        <w:ind w:left="6372"/>
        <w:jc w:val="right"/>
        <w:rPr>
          <w:rFonts w:ascii="Times New Roman" w:hAnsi="Times New Roman" w:cs="Times New Roman"/>
          <w:bCs w:val="0"/>
        </w:rPr>
      </w:pPr>
      <w:r w:rsidRPr="00985D18">
        <w:rPr>
          <w:rFonts w:ascii="Times New Roman" w:hAnsi="Times New Roman" w:cs="Times New Roman"/>
          <w:bCs w:val="0"/>
        </w:rPr>
        <w:t xml:space="preserve">___________ </w:t>
      </w:r>
      <w:proofErr w:type="spellStart"/>
      <w:r w:rsidRPr="00985D18">
        <w:rPr>
          <w:rFonts w:ascii="Times New Roman" w:hAnsi="Times New Roman" w:cs="Times New Roman"/>
          <w:bCs w:val="0"/>
        </w:rPr>
        <w:t>Е.Г.Багрянская</w:t>
      </w:r>
      <w:proofErr w:type="spellEnd"/>
    </w:p>
    <w:p w:rsidR="00FF0D46" w:rsidRPr="00985D18" w:rsidRDefault="00FF0D46" w:rsidP="00FF0D46">
      <w:pPr>
        <w:rPr>
          <w:rFonts w:ascii="Times New Roman" w:hAnsi="Times New Roman" w:cs="Times New Roman"/>
          <w:bCs w:val="0"/>
        </w:rPr>
      </w:pPr>
    </w:p>
    <w:p w:rsidR="00FF0D46" w:rsidRPr="00985D18" w:rsidRDefault="00FF0D46" w:rsidP="00FF0D46">
      <w:pPr>
        <w:rPr>
          <w:rFonts w:ascii="Times New Roman" w:hAnsi="Times New Roman" w:cs="Times New Roman"/>
          <w:bCs w:val="0"/>
        </w:rPr>
      </w:pPr>
    </w:p>
    <w:p w:rsidR="00FF0D46" w:rsidRPr="00985D18" w:rsidRDefault="00FF0D46" w:rsidP="00FF0D46">
      <w:pPr>
        <w:rPr>
          <w:rFonts w:ascii="Times New Roman" w:hAnsi="Times New Roman" w:cs="Times New Roman"/>
          <w:bCs w:val="0"/>
        </w:rPr>
      </w:pPr>
    </w:p>
    <w:p w:rsidR="00FF0D46" w:rsidRPr="00985D18" w:rsidRDefault="00FF0D46" w:rsidP="00FF0D46">
      <w:pPr>
        <w:jc w:val="center"/>
        <w:rPr>
          <w:rFonts w:ascii="Times New Roman" w:hAnsi="Times New Roman" w:cs="Times New Roman"/>
          <w:b/>
          <w:bCs w:val="0"/>
          <w:u w:val="single"/>
        </w:rPr>
      </w:pPr>
      <w:r w:rsidRPr="00985D18">
        <w:rPr>
          <w:rFonts w:ascii="Times New Roman" w:hAnsi="Times New Roman" w:cs="Times New Roman"/>
          <w:b/>
          <w:bCs w:val="0"/>
        </w:rPr>
        <w:t>Дефектная ведомость №</w:t>
      </w:r>
      <w:r w:rsidRPr="00985D18">
        <w:rPr>
          <w:rFonts w:ascii="Times New Roman" w:hAnsi="Times New Roman" w:cs="Times New Roman"/>
          <w:b/>
          <w:bCs w:val="0"/>
          <w:u w:val="single"/>
        </w:rPr>
        <w:tab/>
      </w:r>
      <w:r w:rsidRPr="00985D18">
        <w:rPr>
          <w:rFonts w:ascii="Times New Roman" w:hAnsi="Times New Roman" w:cs="Times New Roman"/>
          <w:b/>
          <w:bCs w:val="0"/>
          <w:u w:val="single"/>
        </w:rPr>
        <w:tab/>
      </w:r>
    </w:p>
    <w:p w:rsidR="00FF0D46" w:rsidRPr="00985D18" w:rsidRDefault="00FF0D46" w:rsidP="00FF0D46">
      <w:pPr>
        <w:jc w:val="center"/>
        <w:rPr>
          <w:rFonts w:ascii="Times New Roman" w:hAnsi="Times New Roman" w:cs="Times New Roman"/>
          <w:b/>
          <w:bCs w:val="0"/>
        </w:rPr>
      </w:pPr>
    </w:p>
    <w:p w:rsidR="00FF0D46" w:rsidRPr="00985D18" w:rsidRDefault="00FF0D46" w:rsidP="00FF0D46">
      <w:pPr>
        <w:rPr>
          <w:rFonts w:ascii="Times New Roman" w:hAnsi="Times New Roman" w:cs="Times New Roman"/>
          <w:bCs w:val="0"/>
        </w:rPr>
      </w:pPr>
      <w:r w:rsidRPr="00985D18">
        <w:rPr>
          <w:rFonts w:ascii="Times New Roman" w:hAnsi="Times New Roman" w:cs="Times New Roman"/>
          <w:bCs w:val="0"/>
        </w:rPr>
        <w:t>г.</w:t>
      </w:r>
      <w:r w:rsidR="00E3603A">
        <w:rPr>
          <w:rFonts w:ascii="Times New Roman" w:hAnsi="Times New Roman" w:cs="Times New Roman"/>
          <w:bCs w:val="0"/>
        </w:rPr>
        <w:t xml:space="preserve"> </w:t>
      </w:r>
      <w:r w:rsidRPr="00985D18">
        <w:rPr>
          <w:rFonts w:ascii="Times New Roman" w:hAnsi="Times New Roman" w:cs="Times New Roman"/>
          <w:bCs w:val="0"/>
        </w:rPr>
        <w:t>Новосибирск</w:t>
      </w:r>
      <w:r w:rsidRPr="00985D18">
        <w:rPr>
          <w:rFonts w:ascii="Times New Roman" w:hAnsi="Times New Roman" w:cs="Times New Roman"/>
          <w:bCs w:val="0"/>
        </w:rPr>
        <w:tab/>
      </w:r>
      <w:r w:rsidRPr="00985D18">
        <w:rPr>
          <w:rFonts w:ascii="Times New Roman" w:hAnsi="Times New Roman" w:cs="Times New Roman"/>
          <w:bCs w:val="0"/>
        </w:rPr>
        <w:tab/>
      </w:r>
      <w:r w:rsidRPr="00985D18">
        <w:rPr>
          <w:rFonts w:ascii="Times New Roman" w:hAnsi="Times New Roman" w:cs="Times New Roman"/>
          <w:bCs w:val="0"/>
        </w:rPr>
        <w:tab/>
      </w:r>
      <w:r w:rsidRPr="00985D18">
        <w:rPr>
          <w:rFonts w:ascii="Times New Roman" w:hAnsi="Times New Roman" w:cs="Times New Roman"/>
          <w:bCs w:val="0"/>
        </w:rPr>
        <w:tab/>
      </w:r>
      <w:r w:rsidRPr="00985D18">
        <w:rPr>
          <w:rFonts w:ascii="Times New Roman" w:hAnsi="Times New Roman" w:cs="Times New Roman"/>
          <w:bCs w:val="0"/>
        </w:rPr>
        <w:tab/>
      </w:r>
      <w:r w:rsidRPr="00985D18">
        <w:rPr>
          <w:rFonts w:ascii="Times New Roman" w:hAnsi="Times New Roman" w:cs="Times New Roman"/>
          <w:bCs w:val="0"/>
        </w:rPr>
        <w:tab/>
      </w:r>
      <w:r w:rsidRPr="00985D18">
        <w:rPr>
          <w:rFonts w:ascii="Times New Roman" w:hAnsi="Times New Roman" w:cs="Times New Roman"/>
          <w:bCs w:val="0"/>
        </w:rPr>
        <w:tab/>
      </w:r>
      <w:r>
        <w:rPr>
          <w:rFonts w:ascii="Times New Roman" w:hAnsi="Times New Roman" w:cs="Times New Roman"/>
          <w:bCs w:val="0"/>
        </w:rPr>
        <w:t>«____»____________ 20___</w:t>
      </w:r>
      <w:r w:rsidRPr="00985D18">
        <w:rPr>
          <w:rFonts w:ascii="Times New Roman" w:hAnsi="Times New Roman" w:cs="Times New Roman"/>
          <w:bCs w:val="0"/>
        </w:rPr>
        <w:t>г.</w:t>
      </w:r>
    </w:p>
    <w:p w:rsidR="00FF0D46" w:rsidRPr="00985D18" w:rsidRDefault="00FF0D46" w:rsidP="00FF0D46">
      <w:pPr>
        <w:rPr>
          <w:rFonts w:ascii="Times New Roman" w:hAnsi="Times New Roman" w:cs="Times New Roman"/>
          <w:bCs w:val="0"/>
        </w:rPr>
      </w:pPr>
    </w:p>
    <w:p w:rsidR="00FF0D46" w:rsidRPr="00985D18" w:rsidRDefault="00FF0D46" w:rsidP="00FF0D46">
      <w:pPr>
        <w:rPr>
          <w:rFonts w:ascii="Times New Roman" w:hAnsi="Times New Roman" w:cs="Times New Roman"/>
          <w:bCs w:val="0"/>
        </w:rPr>
      </w:pPr>
    </w:p>
    <w:p w:rsidR="00FF0D46" w:rsidRPr="00704805" w:rsidRDefault="00FF0D46" w:rsidP="00FF0D46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bCs w:val="0"/>
          <w:u w:val="single"/>
        </w:rPr>
      </w:pPr>
      <w:r w:rsidRPr="00704805">
        <w:rPr>
          <w:rFonts w:ascii="Times New Roman" w:hAnsi="Times New Roman" w:cs="Times New Roman"/>
          <w:bCs w:val="0"/>
        </w:rPr>
        <w:t>Комиссия в составе:</w:t>
      </w:r>
      <w:r w:rsidRPr="00704805">
        <w:rPr>
          <w:rFonts w:ascii="Times New Roman" w:hAnsi="Times New Roman" w:cs="Times New Roman"/>
          <w:bCs w:val="0"/>
          <w:u w:val="single"/>
        </w:rPr>
        <w:tab/>
        <w:t xml:space="preserve"> </w:t>
      </w:r>
      <w:r>
        <w:rPr>
          <w:rFonts w:ascii="Times New Roman" w:hAnsi="Times New Roman" w:cs="Times New Roman"/>
          <w:bCs w:val="0"/>
          <w:u w:val="single"/>
        </w:rPr>
        <w:t>_______________________________________________</w:t>
      </w:r>
      <w:r w:rsidRPr="00704805">
        <w:rPr>
          <w:rFonts w:ascii="Times New Roman" w:hAnsi="Times New Roman" w:cs="Times New Roman"/>
          <w:bCs w:val="0"/>
          <w:u w:val="single"/>
        </w:rPr>
        <w:tab/>
      </w:r>
    </w:p>
    <w:p w:rsidR="00FF0D46" w:rsidRPr="00985D18" w:rsidRDefault="00FF0D46" w:rsidP="00FF0D46">
      <w:pPr>
        <w:spacing w:line="276" w:lineRule="auto"/>
        <w:ind w:left="720"/>
        <w:contextualSpacing/>
        <w:rPr>
          <w:rFonts w:ascii="Times New Roman" w:hAnsi="Times New Roman" w:cs="Times New Roman"/>
          <w:bCs w:val="0"/>
          <w:u w:val="single"/>
        </w:rPr>
      </w:pPr>
      <w:proofErr w:type="gramStart"/>
      <w:r w:rsidRPr="00985D18">
        <w:rPr>
          <w:rFonts w:ascii="Times New Roman" w:hAnsi="Times New Roman" w:cs="Times New Roman"/>
          <w:bCs w:val="0"/>
        </w:rPr>
        <w:t>назначенная</w:t>
      </w:r>
      <w:proofErr w:type="gramEnd"/>
      <w:r w:rsidRPr="00985D18">
        <w:rPr>
          <w:rFonts w:ascii="Times New Roman" w:hAnsi="Times New Roman" w:cs="Times New Roman"/>
          <w:bCs w:val="0"/>
        </w:rPr>
        <w:t xml:space="preserve"> приказом от</w:t>
      </w:r>
      <w:r w:rsidRPr="00985D18">
        <w:rPr>
          <w:rFonts w:ascii="Times New Roman" w:hAnsi="Times New Roman" w:cs="Times New Roman"/>
          <w:bCs w:val="0"/>
          <w:u w:val="single"/>
        </w:rPr>
        <w:tab/>
      </w:r>
      <w:r w:rsidRPr="00985D18">
        <w:rPr>
          <w:rFonts w:ascii="Times New Roman" w:hAnsi="Times New Roman" w:cs="Times New Roman"/>
          <w:bCs w:val="0"/>
          <w:u w:val="single"/>
        </w:rPr>
        <w:tab/>
      </w:r>
      <w:r>
        <w:rPr>
          <w:rFonts w:ascii="Times New Roman" w:hAnsi="Times New Roman" w:cs="Times New Roman"/>
          <w:bCs w:val="0"/>
          <w:u w:val="single"/>
        </w:rPr>
        <w:tab/>
      </w:r>
      <w:r w:rsidRPr="00985D18">
        <w:rPr>
          <w:rFonts w:ascii="Times New Roman" w:hAnsi="Times New Roman" w:cs="Times New Roman"/>
          <w:bCs w:val="0"/>
          <w:u w:val="single"/>
        </w:rPr>
        <w:tab/>
      </w:r>
      <w:r w:rsidRPr="00985D18">
        <w:rPr>
          <w:rFonts w:ascii="Times New Roman" w:hAnsi="Times New Roman" w:cs="Times New Roman"/>
          <w:bCs w:val="0"/>
          <w:u w:val="single"/>
        </w:rPr>
        <w:tab/>
      </w:r>
      <w:r w:rsidRPr="00985D18">
        <w:rPr>
          <w:rFonts w:ascii="Times New Roman" w:hAnsi="Times New Roman" w:cs="Times New Roman"/>
          <w:bCs w:val="0"/>
        </w:rPr>
        <w:t>№</w:t>
      </w:r>
      <w:r w:rsidRPr="00985D18">
        <w:rPr>
          <w:rFonts w:ascii="Times New Roman" w:hAnsi="Times New Roman" w:cs="Times New Roman"/>
          <w:bCs w:val="0"/>
          <w:u w:val="single"/>
        </w:rPr>
        <w:tab/>
      </w:r>
      <w:r w:rsidRPr="00985D18">
        <w:rPr>
          <w:rFonts w:ascii="Times New Roman" w:hAnsi="Times New Roman" w:cs="Times New Roman"/>
          <w:bCs w:val="0"/>
          <w:u w:val="single"/>
        </w:rPr>
        <w:tab/>
      </w:r>
      <w:r w:rsidRPr="00985D18">
        <w:rPr>
          <w:rFonts w:ascii="Times New Roman" w:hAnsi="Times New Roman" w:cs="Times New Roman"/>
          <w:bCs w:val="0"/>
          <w:u w:val="single"/>
        </w:rPr>
        <w:tab/>
      </w:r>
      <w:r w:rsidRPr="00985D18">
        <w:rPr>
          <w:rFonts w:ascii="Times New Roman" w:hAnsi="Times New Roman" w:cs="Times New Roman"/>
          <w:bCs w:val="0"/>
          <w:u w:val="single"/>
        </w:rPr>
        <w:tab/>
      </w:r>
    </w:p>
    <w:p w:rsidR="00FF0D46" w:rsidRPr="00985D18" w:rsidRDefault="00FF0D46" w:rsidP="00FF0D46">
      <w:pPr>
        <w:spacing w:line="276" w:lineRule="auto"/>
        <w:ind w:left="720"/>
        <w:contextualSpacing/>
        <w:rPr>
          <w:rFonts w:ascii="Times New Roman" w:hAnsi="Times New Roman" w:cs="Times New Roman"/>
          <w:bCs w:val="0"/>
          <w:u w:val="single"/>
        </w:rPr>
      </w:pPr>
      <w:r w:rsidRPr="00985D18">
        <w:rPr>
          <w:rFonts w:ascii="Times New Roman" w:hAnsi="Times New Roman" w:cs="Times New Roman"/>
          <w:bCs w:val="0"/>
        </w:rPr>
        <w:t>произвела осмотра объекта:  корпус</w:t>
      </w:r>
      <w:r w:rsidRPr="00985D18">
        <w:rPr>
          <w:rFonts w:ascii="Times New Roman" w:hAnsi="Times New Roman" w:cs="Times New Roman"/>
          <w:bCs w:val="0"/>
          <w:u w:val="single"/>
        </w:rPr>
        <w:tab/>
      </w:r>
      <w:r>
        <w:rPr>
          <w:rFonts w:ascii="Times New Roman" w:hAnsi="Times New Roman" w:cs="Times New Roman"/>
          <w:bCs w:val="0"/>
          <w:u w:val="single"/>
        </w:rPr>
        <w:tab/>
      </w:r>
      <w:r w:rsidRPr="00985D18">
        <w:rPr>
          <w:rFonts w:ascii="Times New Roman" w:hAnsi="Times New Roman" w:cs="Times New Roman"/>
          <w:bCs w:val="0"/>
          <w:u w:val="single"/>
        </w:rPr>
        <w:tab/>
      </w:r>
      <w:r w:rsidRPr="00985D18">
        <w:rPr>
          <w:rFonts w:ascii="Times New Roman" w:hAnsi="Times New Roman" w:cs="Times New Roman"/>
          <w:bCs w:val="0"/>
        </w:rPr>
        <w:t>ком.№</w:t>
      </w:r>
      <w:r w:rsidRPr="00985D18">
        <w:rPr>
          <w:rFonts w:ascii="Times New Roman" w:hAnsi="Times New Roman" w:cs="Times New Roman"/>
          <w:bCs w:val="0"/>
          <w:u w:val="single"/>
        </w:rPr>
        <w:tab/>
      </w:r>
      <w:r w:rsidRPr="00985D18">
        <w:rPr>
          <w:rFonts w:ascii="Times New Roman" w:hAnsi="Times New Roman" w:cs="Times New Roman"/>
          <w:bCs w:val="0"/>
          <w:u w:val="single"/>
        </w:rPr>
        <w:tab/>
      </w:r>
      <w:r w:rsidRPr="00985D18">
        <w:rPr>
          <w:rFonts w:ascii="Times New Roman" w:hAnsi="Times New Roman" w:cs="Times New Roman"/>
          <w:bCs w:val="0"/>
          <w:u w:val="single"/>
        </w:rPr>
        <w:tab/>
      </w:r>
      <w:r w:rsidRPr="00985D18">
        <w:rPr>
          <w:rFonts w:ascii="Times New Roman" w:hAnsi="Times New Roman" w:cs="Times New Roman"/>
          <w:bCs w:val="0"/>
          <w:u w:val="single"/>
        </w:rPr>
        <w:tab/>
      </w:r>
    </w:p>
    <w:p w:rsidR="00FF0D46" w:rsidRPr="00985D18" w:rsidRDefault="00FF0D46" w:rsidP="00FF0D46">
      <w:pPr>
        <w:spacing w:line="276" w:lineRule="auto"/>
        <w:ind w:left="720"/>
        <w:contextualSpacing/>
        <w:rPr>
          <w:rFonts w:ascii="Times New Roman" w:hAnsi="Times New Roman" w:cs="Times New Roman"/>
          <w:bCs w:val="0"/>
          <w:u w:val="single"/>
        </w:rPr>
      </w:pPr>
      <w:r w:rsidRPr="00985D18">
        <w:rPr>
          <w:rFonts w:ascii="Times New Roman" w:hAnsi="Times New Roman" w:cs="Times New Roman"/>
          <w:bCs w:val="0"/>
          <w:u w:val="single"/>
        </w:rPr>
        <w:t xml:space="preserve">Находящегося по адресу: </w:t>
      </w:r>
      <w:proofErr w:type="spellStart"/>
      <w:r w:rsidRPr="00985D18">
        <w:rPr>
          <w:rFonts w:ascii="Times New Roman" w:hAnsi="Times New Roman" w:cs="Times New Roman"/>
          <w:bCs w:val="0"/>
          <w:u w:val="single"/>
        </w:rPr>
        <w:t>г</w:t>
      </w:r>
      <w:proofErr w:type="gramStart"/>
      <w:r w:rsidRPr="00985D18">
        <w:rPr>
          <w:rFonts w:ascii="Times New Roman" w:hAnsi="Times New Roman" w:cs="Times New Roman"/>
          <w:bCs w:val="0"/>
          <w:u w:val="single"/>
        </w:rPr>
        <w:t>.Н</w:t>
      </w:r>
      <w:proofErr w:type="gramEnd"/>
      <w:r w:rsidRPr="00985D18">
        <w:rPr>
          <w:rFonts w:ascii="Times New Roman" w:hAnsi="Times New Roman" w:cs="Times New Roman"/>
          <w:bCs w:val="0"/>
          <w:u w:val="single"/>
        </w:rPr>
        <w:t>овосибирск</w:t>
      </w:r>
      <w:proofErr w:type="spellEnd"/>
      <w:r w:rsidRPr="00985D18">
        <w:rPr>
          <w:rFonts w:ascii="Times New Roman" w:hAnsi="Times New Roman" w:cs="Times New Roman"/>
          <w:bCs w:val="0"/>
          <w:u w:val="single"/>
        </w:rPr>
        <w:t>,  проспект Академика Лаврентьева 9</w:t>
      </w:r>
      <w:r w:rsidRPr="00985D18">
        <w:rPr>
          <w:rFonts w:ascii="Times New Roman" w:hAnsi="Times New Roman" w:cs="Times New Roman"/>
          <w:bCs w:val="0"/>
          <w:u w:val="single"/>
        </w:rPr>
        <w:tab/>
      </w:r>
    </w:p>
    <w:p w:rsidR="00FF0D46" w:rsidRPr="00985D18" w:rsidRDefault="00FF0D46" w:rsidP="00FF0D46">
      <w:pPr>
        <w:spacing w:line="276" w:lineRule="auto"/>
        <w:ind w:left="720"/>
        <w:contextualSpacing/>
        <w:rPr>
          <w:rFonts w:ascii="Times New Roman" w:hAnsi="Times New Roman" w:cs="Times New Roman"/>
          <w:bCs w:val="0"/>
          <w:u w:val="single"/>
        </w:rPr>
      </w:pPr>
      <w:r w:rsidRPr="00985D18">
        <w:rPr>
          <w:rFonts w:ascii="Times New Roman" w:hAnsi="Times New Roman" w:cs="Times New Roman"/>
          <w:bCs w:val="0"/>
        </w:rPr>
        <w:t>Технические характеристики:</w:t>
      </w:r>
      <w:r w:rsidRPr="00985D18">
        <w:rPr>
          <w:rFonts w:ascii="Times New Roman" w:hAnsi="Times New Roman" w:cs="Times New Roman"/>
          <w:bCs w:val="0"/>
          <w:u w:val="single"/>
        </w:rPr>
        <w:tab/>
      </w:r>
      <w:proofErr w:type="gramStart"/>
      <w:r w:rsidRPr="00985D18">
        <w:rPr>
          <w:rFonts w:ascii="Times New Roman" w:hAnsi="Times New Roman" w:cs="Times New Roman"/>
          <w:bCs w:val="0"/>
          <w:u w:val="single"/>
          <w:lang w:val="en-US"/>
        </w:rPr>
        <w:t>S</w:t>
      </w:r>
      <w:r w:rsidRPr="00985D18">
        <w:rPr>
          <w:rFonts w:ascii="Times New Roman" w:hAnsi="Times New Roman" w:cs="Times New Roman"/>
          <w:bCs w:val="0"/>
          <w:u w:val="single"/>
        </w:rPr>
        <w:t xml:space="preserve"> </w:t>
      </w:r>
      <w:r>
        <w:rPr>
          <w:rFonts w:ascii="Times New Roman" w:hAnsi="Times New Roman" w:cs="Times New Roman"/>
          <w:bCs w:val="0"/>
          <w:u w:val="single"/>
        </w:rPr>
        <w:t>ком.</w:t>
      </w:r>
      <w:proofErr w:type="gramEnd"/>
      <w:r>
        <w:rPr>
          <w:rFonts w:ascii="Times New Roman" w:hAnsi="Times New Roman" w:cs="Times New Roman"/>
          <w:bCs w:val="0"/>
          <w:u w:val="single"/>
        </w:rPr>
        <w:t xml:space="preserve"> -</w:t>
      </w:r>
      <w:r w:rsidRPr="00985D18">
        <w:rPr>
          <w:rFonts w:ascii="Times New Roman" w:hAnsi="Times New Roman" w:cs="Times New Roman"/>
          <w:bCs w:val="0"/>
          <w:u w:val="single"/>
        </w:rPr>
        <w:t xml:space="preserve">  ;</w:t>
      </w:r>
      <w:r>
        <w:rPr>
          <w:rFonts w:ascii="Times New Roman" w:hAnsi="Times New Roman" w:cs="Times New Roman"/>
          <w:bCs w:val="0"/>
          <w:u w:val="single"/>
        </w:rPr>
        <w:t xml:space="preserve"> </w:t>
      </w:r>
      <w:r w:rsidRPr="00985D18">
        <w:rPr>
          <w:rFonts w:ascii="Times New Roman" w:hAnsi="Times New Roman" w:cs="Times New Roman"/>
          <w:bCs w:val="0"/>
          <w:u w:val="single"/>
        </w:rPr>
        <w:t>Н</w:t>
      </w:r>
      <w:r>
        <w:rPr>
          <w:rFonts w:ascii="Times New Roman" w:hAnsi="Times New Roman" w:cs="Times New Roman"/>
          <w:bCs w:val="0"/>
          <w:u w:val="single"/>
        </w:rPr>
        <w:t xml:space="preserve"> </w:t>
      </w:r>
      <w:r w:rsidRPr="00985D18">
        <w:rPr>
          <w:rFonts w:ascii="Times New Roman" w:hAnsi="Times New Roman" w:cs="Times New Roman"/>
          <w:bCs w:val="0"/>
          <w:u w:val="single"/>
        </w:rPr>
        <w:t>-</w:t>
      </w:r>
      <w:r>
        <w:rPr>
          <w:rFonts w:ascii="Times New Roman" w:hAnsi="Times New Roman" w:cs="Times New Roman"/>
          <w:bCs w:val="0"/>
          <w:u w:val="single"/>
        </w:rPr>
        <w:t xml:space="preserve"> </w:t>
      </w:r>
      <w:r>
        <w:rPr>
          <w:rFonts w:ascii="Times New Roman" w:hAnsi="Times New Roman" w:cs="Times New Roman"/>
          <w:bCs w:val="0"/>
          <w:u w:val="single"/>
        </w:rPr>
        <w:tab/>
      </w:r>
      <w:r>
        <w:rPr>
          <w:rFonts w:ascii="Times New Roman" w:hAnsi="Times New Roman" w:cs="Times New Roman"/>
          <w:bCs w:val="0"/>
          <w:u w:val="single"/>
        </w:rPr>
        <w:tab/>
      </w:r>
      <w:r w:rsidRPr="00985D18">
        <w:rPr>
          <w:rFonts w:ascii="Times New Roman" w:hAnsi="Times New Roman" w:cs="Times New Roman"/>
          <w:bCs w:val="0"/>
          <w:u w:val="single"/>
        </w:rPr>
        <w:tab/>
      </w:r>
      <w:r w:rsidRPr="00985D18">
        <w:rPr>
          <w:rFonts w:ascii="Times New Roman" w:hAnsi="Times New Roman" w:cs="Times New Roman"/>
          <w:bCs w:val="0"/>
          <w:u w:val="single"/>
        </w:rPr>
        <w:tab/>
      </w:r>
      <w:r w:rsidRPr="00985D18">
        <w:rPr>
          <w:rFonts w:ascii="Times New Roman" w:hAnsi="Times New Roman" w:cs="Times New Roman"/>
          <w:bCs w:val="0"/>
          <w:u w:val="single"/>
        </w:rPr>
        <w:tab/>
      </w:r>
      <w:r w:rsidRPr="00985D18">
        <w:rPr>
          <w:rFonts w:ascii="Times New Roman" w:hAnsi="Times New Roman" w:cs="Times New Roman"/>
          <w:bCs w:val="0"/>
          <w:u w:val="single"/>
        </w:rPr>
        <w:tab/>
      </w:r>
    </w:p>
    <w:p w:rsidR="00FF0D46" w:rsidRPr="00985D18" w:rsidRDefault="00FF0D46" w:rsidP="00FF0D46">
      <w:pPr>
        <w:spacing w:line="276" w:lineRule="auto"/>
        <w:rPr>
          <w:rFonts w:ascii="Times New Roman" w:hAnsi="Times New Roman" w:cs="Times New Roman"/>
          <w:bCs w:val="0"/>
          <w:u w:val="single"/>
        </w:rPr>
      </w:pPr>
    </w:p>
    <w:p w:rsidR="00FF0D46" w:rsidRPr="00985D18" w:rsidRDefault="00FF0D46" w:rsidP="00FF0D46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bCs w:val="0"/>
        </w:rPr>
      </w:pPr>
      <w:r w:rsidRPr="00985D18">
        <w:rPr>
          <w:rFonts w:ascii="Times New Roman" w:hAnsi="Times New Roman" w:cs="Times New Roman"/>
          <w:bCs w:val="0"/>
        </w:rPr>
        <w:t>В результате осмотра выявлено:</w:t>
      </w:r>
      <w:r w:rsidRPr="00985D18">
        <w:rPr>
          <w:rFonts w:ascii="Times New Roman" w:hAnsi="Times New Roman" w:cs="Times New Roman"/>
          <w:bCs w:val="0"/>
          <w:u w:val="single"/>
        </w:rPr>
        <w:tab/>
      </w:r>
      <w:r>
        <w:rPr>
          <w:rFonts w:ascii="Times New Roman" w:hAnsi="Times New Roman" w:cs="Times New Roman"/>
          <w:bCs w:val="0"/>
          <w:u w:val="single"/>
        </w:rPr>
        <w:t>__________________________________________</w:t>
      </w:r>
    </w:p>
    <w:p w:rsidR="00FF0D46" w:rsidRPr="00985D18" w:rsidRDefault="00FF0D46" w:rsidP="00FF0D46">
      <w:pPr>
        <w:spacing w:line="276" w:lineRule="auto"/>
        <w:ind w:left="720"/>
        <w:contextualSpacing/>
        <w:rPr>
          <w:rFonts w:ascii="Times New Roman" w:hAnsi="Times New Roman" w:cs="Times New Roman"/>
          <w:bCs w:val="0"/>
        </w:rPr>
      </w:pPr>
      <w:r w:rsidRPr="00985D18">
        <w:rPr>
          <w:rFonts w:ascii="Times New Roman" w:hAnsi="Times New Roman" w:cs="Times New Roman"/>
          <w:bCs w:val="0"/>
        </w:rPr>
        <w:t xml:space="preserve"> </w:t>
      </w:r>
    </w:p>
    <w:p w:rsidR="00FF0D46" w:rsidRDefault="00FF0D46" w:rsidP="00FF0D46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bCs w:val="0"/>
        </w:rPr>
      </w:pPr>
      <w:r w:rsidRPr="00985D18">
        <w:rPr>
          <w:rFonts w:ascii="Times New Roman" w:hAnsi="Times New Roman" w:cs="Times New Roman"/>
          <w:bCs w:val="0"/>
        </w:rPr>
        <w:t>Установлена необходимость выполнения следующих работ:</w:t>
      </w:r>
    </w:p>
    <w:p w:rsidR="00FF0D46" w:rsidRDefault="00FF0D46" w:rsidP="00FF0D46">
      <w:pPr>
        <w:pStyle w:val="a5"/>
        <w:rPr>
          <w:rFonts w:ascii="Times New Roman" w:hAnsi="Times New Roman" w:cs="Times New Roman"/>
          <w:bCs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5539"/>
        <w:gridCol w:w="729"/>
        <w:gridCol w:w="1314"/>
        <w:gridCol w:w="1714"/>
      </w:tblGrid>
      <w:tr w:rsidR="00FF0D46" w:rsidRPr="00EA665C" w:rsidTr="00E3603A">
        <w:trPr>
          <w:trHeight w:val="371"/>
        </w:trPr>
        <w:tc>
          <w:tcPr>
            <w:tcW w:w="282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u w:val="single"/>
                <w:lang w:eastAsia="en-US"/>
              </w:rPr>
            </w:pPr>
            <w:r w:rsidRPr="00EA665C">
              <w:rPr>
                <w:rFonts w:ascii="Times New Roman" w:eastAsia="Calibri" w:hAnsi="Times New Roman" w:cs="Times New Roman"/>
                <w:u w:val="single"/>
                <w:lang w:eastAsia="en-US"/>
              </w:rPr>
              <w:t>№ п/п</w:t>
            </w:r>
          </w:p>
        </w:tc>
        <w:tc>
          <w:tcPr>
            <w:tcW w:w="2811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A665C">
              <w:rPr>
                <w:rFonts w:ascii="Times New Roman" w:eastAsia="Calibri" w:hAnsi="Times New Roman" w:cs="Times New Roman"/>
                <w:lang w:eastAsia="en-US"/>
              </w:rPr>
              <w:t>Наименование работ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A665C">
              <w:rPr>
                <w:rFonts w:ascii="Times New Roman" w:eastAsia="Calibri" w:hAnsi="Times New Roman" w:cs="Times New Roman"/>
                <w:lang w:eastAsia="en-US"/>
              </w:rPr>
              <w:t xml:space="preserve">Ед. </w:t>
            </w:r>
            <w:proofErr w:type="spellStart"/>
            <w:r w:rsidRPr="00EA665C">
              <w:rPr>
                <w:rFonts w:ascii="Times New Roman" w:eastAsia="Calibri" w:hAnsi="Times New Roman" w:cs="Times New Roman"/>
                <w:lang w:eastAsia="en-US"/>
              </w:rPr>
              <w:t>изм</w:t>
            </w:r>
            <w:proofErr w:type="spellEnd"/>
          </w:p>
        </w:tc>
        <w:tc>
          <w:tcPr>
            <w:tcW w:w="667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A665C">
              <w:rPr>
                <w:rFonts w:ascii="Times New Roman" w:eastAsia="Calibri" w:hAnsi="Times New Roman" w:cs="Times New Roman"/>
                <w:lang w:eastAsia="en-US"/>
              </w:rPr>
              <w:t>Объем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A665C">
              <w:rPr>
                <w:rFonts w:ascii="Times New Roman" w:eastAsia="Calibri" w:hAnsi="Times New Roman" w:cs="Times New Roman"/>
                <w:lang w:eastAsia="en-US"/>
              </w:rPr>
              <w:t>Примечание</w:t>
            </w:r>
          </w:p>
        </w:tc>
      </w:tr>
      <w:tr w:rsidR="00FF0D46" w:rsidRPr="00EA665C" w:rsidTr="00E3603A">
        <w:trPr>
          <w:trHeight w:val="170"/>
        </w:trPr>
        <w:tc>
          <w:tcPr>
            <w:tcW w:w="282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u w:val="single"/>
                <w:lang w:eastAsia="en-US"/>
              </w:rPr>
            </w:pPr>
          </w:p>
        </w:tc>
        <w:tc>
          <w:tcPr>
            <w:tcW w:w="2811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EA665C">
              <w:rPr>
                <w:rFonts w:ascii="Times New Roman" w:eastAsia="Calibri" w:hAnsi="Times New Roman" w:cs="Times New Roman"/>
                <w:b/>
                <w:lang w:eastAsia="en-US"/>
              </w:rPr>
              <w:t>Электрика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F0D46" w:rsidRPr="00EA665C" w:rsidTr="00E3603A">
        <w:trPr>
          <w:trHeight w:val="170"/>
        </w:trPr>
        <w:tc>
          <w:tcPr>
            <w:tcW w:w="282" w:type="pct"/>
            <w:shd w:val="clear" w:color="auto" w:fill="auto"/>
            <w:vAlign w:val="center"/>
          </w:tcPr>
          <w:p w:rsidR="00FF0D46" w:rsidRPr="00EA665C" w:rsidRDefault="00FF0D46" w:rsidP="00836183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2811" w:type="pct"/>
            <w:shd w:val="clear" w:color="auto" w:fill="auto"/>
            <w:vAlign w:val="center"/>
          </w:tcPr>
          <w:p w:rsidR="00FF0D46" w:rsidRPr="00EA665C" w:rsidRDefault="00FF0D46" w:rsidP="00836183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FF0D46" w:rsidRPr="00EA665C" w:rsidRDefault="00FF0D46" w:rsidP="00836183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FF0D46" w:rsidRPr="00EA665C" w:rsidRDefault="00FF0D46" w:rsidP="00836183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:rsidR="00FF0D46" w:rsidRPr="00EA665C" w:rsidRDefault="00FF0D46" w:rsidP="00836183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</w:tr>
      <w:tr w:rsidR="00FF0D46" w:rsidRPr="00EA665C" w:rsidTr="00E3603A">
        <w:trPr>
          <w:trHeight w:val="170"/>
        </w:trPr>
        <w:tc>
          <w:tcPr>
            <w:tcW w:w="282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11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A665C">
              <w:rPr>
                <w:rFonts w:ascii="Times New Roman" w:eastAsia="Calibri" w:hAnsi="Times New Roman" w:cs="Times New Roman"/>
                <w:b/>
                <w:lang w:eastAsia="en-US"/>
              </w:rPr>
              <w:t>Материалы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F0D46" w:rsidRPr="00EA665C" w:rsidTr="00E3603A">
        <w:trPr>
          <w:trHeight w:val="170"/>
        </w:trPr>
        <w:tc>
          <w:tcPr>
            <w:tcW w:w="282" w:type="pct"/>
            <w:shd w:val="clear" w:color="auto" w:fill="auto"/>
            <w:vAlign w:val="center"/>
          </w:tcPr>
          <w:p w:rsidR="00FF0D46" w:rsidRPr="00EA665C" w:rsidRDefault="00FF0D46" w:rsidP="00836183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2811" w:type="pct"/>
            <w:shd w:val="clear" w:color="auto" w:fill="auto"/>
            <w:vAlign w:val="center"/>
          </w:tcPr>
          <w:p w:rsidR="00FF0D46" w:rsidRPr="00EA665C" w:rsidRDefault="00FF0D46" w:rsidP="00836183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FF0D46" w:rsidRPr="00EA665C" w:rsidRDefault="00FF0D46" w:rsidP="00836183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FF0D46" w:rsidRPr="00EA665C" w:rsidRDefault="00FF0D46" w:rsidP="00836183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:rsidR="00FF0D46" w:rsidRPr="00EA665C" w:rsidRDefault="00FF0D46" w:rsidP="00836183">
            <w:pPr>
              <w:jc w:val="right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</w:tr>
      <w:tr w:rsidR="00FF0D46" w:rsidRPr="00EA665C" w:rsidTr="00E3603A">
        <w:trPr>
          <w:trHeight w:val="170"/>
        </w:trPr>
        <w:tc>
          <w:tcPr>
            <w:tcW w:w="282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11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EA665C">
              <w:rPr>
                <w:rFonts w:ascii="Times New Roman" w:eastAsia="Calibri" w:hAnsi="Times New Roman" w:cs="Times New Roman"/>
                <w:b/>
                <w:lang w:eastAsia="en-US"/>
              </w:rPr>
              <w:t>Сантехника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F0D46" w:rsidRPr="00EA665C" w:rsidTr="00E3603A">
        <w:trPr>
          <w:trHeight w:val="161"/>
        </w:trPr>
        <w:tc>
          <w:tcPr>
            <w:tcW w:w="282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11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F0D46" w:rsidRPr="00EA665C" w:rsidTr="00E3603A">
        <w:trPr>
          <w:trHeight w:val="170"/>
        </w:trPr>
        <w:tc>
          <w:tcPr>
            <w:tcW w:w="282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11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EA665C">
              <w:rPr>
                <w:rFonts w:ascii="Times New Roman" w:eastAsia="Calibri" w:hAnsi="Times New Roman" w:cs="Times New Roman"/>
                <w:b/>
                <w:lang w:eastAsia="en-US"/>
              </w:rPr>
              <w:t>Материалы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F0D46" w:rsidRPr="00EA665C" w:rsidTr="00E3603A">
        <w:trPr>
          <w:trHeight w:val="170"/>
        </w:trPr>
        <w:tc>
          <w:tcPr>
            <w:tcW w:w="282" w:type="pct"/>
            <w:shd w:val="clear" w:color="auto" w:fill="auto"/>
            <w:vAlign w:val="center"/>
          </w:tcPr>
          <w:p w:rsidR="00FF0D46" w:rsidRPr="00EA665C" w:rsidRDefault="00FF0D46" w:rsidP="00836183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11" w:type="pct"/>
            <w:shd w:val="clear" w:color="auto" w:fill="auto"/>
            <w:vAlign w:val="center"/>
          </w:tcPr>
          <w:p w:rsidR="00FF0D46" w:rsidRPr="00EA665C" w:rsidRDefault="00FF0D46" w:rsidP="00836183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F0D46" w:rsidRPr="00EA665C" w:rsidTr="00E3603A">
        <w:trPr>
          <w:trHeight w:val="170"/>
        </w:trPr>
        <w:tc>
          <w:tcPr>
            <w:tcW w:w="282" w:type="pct"/>
            <w:shd w:val="clear" w:color="auto" w:fill="auto"/>
            <w:vAlign w:val="center"/>
          </w:tcPr>
          <w:p w:rsidR="00FF0D46" w:rsidRPr="00EA665C" w:rsidRDefault="00FF0D46" w:rsidP="00836183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11" w:type="pct"/>
            <w:shd w:val="clear" w:color="auto" w:fill="auto"/>
            <w:vAlign w:val="center"/>
          </w:tcPr>
          <w:p w:rsidR="00FF0D46" w:rsidRPr="00EA665C" w:rsidRDefault="00FF0D46" w:rsidP="00836183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EA665C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Тяги 1шт.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67" w:type="pct"/>
            <w:shd w:val="clear" w:color="auto" w:fill="auto"/>
            <w:vAlign w:val="bottom"/>
          </w:tcPr>
          <w:p w:rsidR="00FF0D46" w:rsidRPr="00EA665C" w:rsidRDefault="00FF0D46" w:rsidP="0083618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F0D46" w:rsidRPr="00EA665C" w:rsidTr="00E3603A">
        <w:trPr>
          <w:trHeight w:val="170"/>
        </w:trPr>
        <w:tc>
          <w:tcPr>
            <w:tcW w:w="282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</w:p>
        </w:tc>
        <w:tc>
          <w:tcPr>
            <w:tcW w:w="2811" w:type="pct"/>
            <w:shd w:val="clear" w:color="auto" w:fill="auto"/>
            <w:vAlign w:val="center"/>
          </w:tcPr>
          <w:p w:rsidR="00FF0D46" w:rsidRPr="00EA665C" w:rsidRDefault="00FF0D46" w:rsidP="00836183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F0D46" w:rsidRPr="00EA665C" w:rsidTr="00E3603A">
        <w:trPr>
          <w:trHeight w:val="170"/>
        </w:trPr>
        <w:tc>
          <w:tcPr>
            <w:tcW w:w="282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11" w:type="pct"/>
            <w:shd w:val="clear" w:color="auto" w:fill="auto"/>
            <w:vAlign w:val="center"/>
          </w:tcPr>
          <w:p w:rsidR="00FF0D46" w:rsidRPr="00EA665C" w:rsidRDefault="00FF0D46" w:rsidP="00836183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EA665C">
              <w:rPr>
                <w:rFonts w:ascii="Times New Roman" w:eastAsia="Calibri" w:hAnsi="Times New Roman" w:cs="Times New Roman"/>
                <w:b/>
                <w:lang w:eastAsia="en-US"/>
              </w:rPr>
              <w:t>Строительные работы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F0D46" w:rsidRPr="00EA665C" w:rsidTr="00E3603A">
        <w:trPr>
          <w:trHeight w:val="170"/>
        </w:trPr>
        <w:tc>
          <w:tcPr>
            <w:tcW w:w="282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11" w:type="pct"/>
            <w:shd w:val="clear" w:color="auto" w:fill="auto"/>
            <w:vAlign w:val="center"/>
          </w:tcPr>
          <w:p w:rsidR="00FF0D46" w:rsidRPr="00EA665C" w:rsidRDefault="00FF0D46" w:rsidP="00836183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F0D46" w:rsidRPr="00EA665C" w:rsidTr="00E3603A">
        <w:trPr>
          <w:trHeight w:val="170"/>
        </w:trPr>
        <w:tc>
          <w:tcPr>
            <w:tcW w:w="282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11" w:type="pct"/>
            <w:shd w:val="clear" w:color="auto" w:fill="auto"/>
            <w:vAlign w:val="center"/>
          </w:tcPr>
          <w:p w:rsidR="00FF0D46" w:rsidRPr="00EA665C" w:rsidRDefault="00FF0D46" w:rsidP="00836183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EA665C">
              <w:rPr>
                <w:rFonts w:ascii="Times New Roman" w:eastAsia="Calibri" w:hAnsi="Times New Roman" w:cs="Times New Roman"/>
                <w:b/>
                <w:lang w:eastAsia="en-US"/>
              </w:rPr>
              <w:t>Материалы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F0D46" w:rsidRPr="00EA665C" w:rsidTr="00E3603A">
        <w:trPr>
          <w:trHeight w:val="170"/>
        </w:trPr>
        <w:tc>
          <w:tcPr>
            <w:tcW w:w="282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11" w:type="pct"/>
            <w:shd w:val="clear" w:color="auto" w:fill="auto"/>
            <w:vAlign w:val="center"/>
          </w:tcPr>
          <w:p w:rsidR="00FF0D46" w:rsidRPr="00EA665C" w:rsidRDefault="00FF0D46" w:rsidP="00836183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:rsidR="00FF0D46" w:rsidRPr="00EA665C" w:rsidRDefault="00FF0D46" w:rsidP="008361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FF0D46" w:rsidRPr="00985D18" w:rsidRDefault="00FF0D46" w:rsidP="00FF0D46">
      <w:pPr>
        <w:spacing w:line="276" w:lineRule="auto"/>
        <w:ind w:left="720"/>
        <w:contextualSpacing/>
        <w:rPr>
          <w:rFonts w:ascii="Times New Roman" w:hAnsi="Times New Roman" w:cs="Times New Roman"/>
          <w:bCs w:val="0"/>
        </w:rPr>
      </w:pPr>
    </w:p>
    <w:p w:rsidR="00FF0D46" w:rsidRDefault="00FF0D46" w:rsidP="00E3603A">
      <w:pPr>
        <w:jc w:val="both"/>
        <w:rPr>
          <w:rFonts w:ascii="Times New Roman" w:hAnsi="Times New Roman" w:cs="Times New Roman"/>
          <w:bCs w:val="0"/>
        </w:rPr>
      </w:pPr>
      <w:r w:rsidRPr="00EA665C">
        <w:rPr>
          <w:rFonts w:ascii="Times New Roman" w:hAnsi="Times New Roman" w:cs="Times New Roman"/>
          <w:bCs w:val="0"/>
        </w:rPr>
        <w:t xml:space="preserve">Председатель комиссии: </w:t>
      </w:r>
    </w:p>
    <w:p w:rsidR="00FF0D46" w:rsidRPr="00EA665C" w:rsidRDefault="00FF0D46" w:rsidP="00E3603A">
      <w:pPr>
        <w:jc w:val="both"/>
        <w:rPr>
          <w:rFonts w:ascii="Times New Roman" w:hAnsi="Times New Roman" w:cs="Times New Roman"/>
          <w:bCs w:val="0"/>
        </w:rPr>
      </w:pPr>
      <w:r w:rsidRPr="00EA665C">
        <w:rPr>
          <w:rFonts w:ascii="Times New Roman" w:hAnsi="Times New Roman" w:cs="Times New Roman"/>
          <w:bCs w:val="0"/>
        </w:rPr>
        <w:t>заместител</w:t>
      </w:r>
      <w:r>
        <w:rPr>
          <w:rFonts w:ascii="Times New Roman" w:hAnsi="Times New Roman" w:cs="Times New Roman"/>
          <w:bCs w:val="0"/>
        </w:rPr>
        <w:t xml:space="preserve">ь директора по общим вопросам </w:t>
      </w:r>
      <w:r w:rsidRPr="00300F1D">
        <w:rPr>
          <w:rFonts w:ascii="Times New Roman" w:hAnsi="Times New Roman" w:cs="Times New Roman"/>
          <w:bCs w:val="0"/>
        </w:rPr>
        <w:tab/>
      </w:r>
      <w:r>
        <w:rPr>
          <w:rFonts w:ascii="Times New Roman" w:hAnsi="Times New Roman" w:cs="Times New Roman"/>
          <w:bCs w:val="0"/>
          <w:u w:val="single"/>
        </w:rPr>
        <w:tab/>
      </w:r>
      <w:r>
        <w:rPr>
          <w:rFonts w:ascii="Times New Roman" w:hAnsi="Times New Roman" w:cs="Times New Roman"/>
          <w:bCs w:val="0"/>
          <w:u w:val="single"/>
        </w:rPr>
        <w:tab/>
      </w:r>
      <w:r>
        <w:rPr>
          <w:rFonts w:ascii="Times New Roman" w:hAnsi="Times New Roman" w:cs="Times New Roman"/>
          <w:bCs w:val="0"/>
          <w:u w:val="single"/>
        </w:rPr>
        <w:tab/>
      </w:r>
      <w:r>
        <w:rPr>
          <w:rFonts w:ascii="Times New Roman" w:hAnsi="Times New Roman" w:cs="Times New Roman"/>
          <w:bCs w:val="0"/>
        </w:rPr>
        <w:tab/>
      </w:r>
      <w:proofErr w:type="spellStart"/>
      <w:r w:rsidRPr="00EA665C">
        <w:rPr>
          <w:rFonts w:ascii="Times New Roman" w:hAnsi="Times New Roman" w:cs="Times New Roman"/>
          <w:bCs w:val="0"/>
        </w:rPr>
        <w:t>Аткин</w:t>
      </w:r>
      <w:proofErr w:type="spellEnd"/>
      <w:r w:rsidRPr="00EA665C">
        <w:rPr>
          <w:rFonts w:ascii="Times New Roman" w:hAnsi="Times New Roman" w:cs="Times New Roman"/>
          <w:bCs w:val="0"/>
        </w:rPr>
        <w:t xml:space="preserve"> А.М.</w:t>
      </w:r>
    </w:p>
    <w:p w:rsidR="00FF0D46" w:rsidRDefault="00FF0D46" w:rsidP="00E3603A">
      <w:pPr>
        <w:jc w:val="both"/>
        <w:rPr>
          <w:rFonts w:ascii="Times New Roman" w:hAnsi="Times New Roman" w:cs="Times New Roman"/>
          <w:bCs w:val="0"/>
        </w:rPr>
      </w:pPr>
      <w:r w:rsidRPr="00EA665C">
        <w:rPr>
          <w:rFonts w:ascii="Times New Roman" w:hAnsi="Times New Roman" w:cs="Times New Roman"/>
          <w:bCs w:val="0"/>
        </w:rPr>
        <w:t xml:space="preserve">Зам. председателя: </w:t>
      </w:r>
    </w:p>
    <w:p w:rsidR="00FF0D46" w:rsidRPr="00EA665C" w:rsidRDefault="00FF0D46" w:rsidP="00E3603A">
      <w:pPr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 xml:space="preserve">главный инженер </w:t>
      </w:r>
      <w:r w:rsidRPr="00300F1D">
        <w:rPr>
          <w:rFonts w:ascii="Times New Roman" w:hAnsi="Times New Roman" w:cs="Times New Roman"/>
          <w:bCs w:val="0"/>
        </w:rPr>
        <w:tab/>
      </w:r>
      <w:r w:rsidRPr="00300F1D">
        <w:rPr>
          <w:rFonts w:ascii="Times New Roman" w:hAnsi="Times New Roman" w:cs="Times New Roman"/>
          <w:bCs w:val="0"/>
        </w:rPr>
        <w:tab/>
      </w:r>
      <w:r w:rsidRPr="00300F1D">
        <w:rPr>
          <w:rFonts w:ascii="Times New Roman" w:hAnsi="Times New Roman" w:cs="Times New Roman"/>
          <w:bCs w:val="0"/>
        </w:rPr>
        <w:tab/>
      </w:r>
      <w:r w:rsidRPr="00300F1D">
        <w:rPr>
          <w:rFonts w:ascii="Times New Roman" w:hAnsi="Times New Roman" w:cs="Times New Roman"/>
          <w:bCs w:val="0"/>
        </w:rPr>
        <w:tab/>
      </w:r>
      <w:r w:rsidRPr="00300F1D">
        <w:rPr>
          <w:rFonts w:ascii="Times New Roman" w:hAnsi="Times New Roman" w:cs="Times New Roman"/>
          <w:bCs w:val="0"/>
        </w:rPr>
        <w:tab/>
      </w:r>
      <w:r>
        <w:rPr>
          <w:rFonts w:ascii="Times New Roman" w:hAnsi="Times New Roman" w:cs="Times New Roman"/>
          <w:bCs w:val="0"/>
          <w:u w:val="single"/>
        </w:rPr>
        <w:tab/>
      </w:r>
      <w:r>
        <w:rPr>
          <w:rFonts w:ascii="Times New Roman" w:hAnsi="Times New Roman" w:cs="Times New Roman"/>
          <w:bCs w:val="0"/>
          <w:u w:val="single"/>
        </w:rPr>
        <w:tab/>
      </w:r>
      <w:r>
        <w:rPr>
          <w:rFonts w:ascii="Times New Roman" w:hAnsi="Times New Roman" w:cs="Times New Roman"/>
          <w:bCs w:val="0"/>
          <w:u w:val="single"/>
        </w:rPr>
        <w:tab/>
      </w:r>
      <w:r>
        <w:rPr>
          <w:rFonts w:ascii="Times New Roman" w:hAnsi="Times New Roman" w:cs="Times New Roman"/>
          <w:bCs w:val="0"/>
        </w:rPr>
        <w:tab/>
      </w:r>
      <w:proofErr w:type="spellStart"/>
      <w:r w:rsidRPr="00EA665C">
        <w:rPr>
          <w:rFonts w:ascii="Times New Roman" w:hAnsi="Times New Roman" w:cs="Times New Roman"/>
          <w:bCs w:val="0"/>
        </w:rPr>
        <w:t>Колчунов</w:t>
      </w:r>
      <w:proofErr w:type="spellEnd"/>
      <w:r w:rsidRPr="00EA665C">
        <w:rPr>
          <w:rFonts w:ascii="Times New Roman" w:hAnsi="Times New Roman" w:cs="Times New Roman"/>
          <w:bCs w:val="0"/>
        </w:rPr>
        <w:t xml:space="preserve"> А.В.</w:t>
      </w:r>
    </w:p>
    <w:p w:rsidR="00FF0D46" w:rsidRPr="00EA665C" w:rsidRDefault="00FF0D46" w:rsidP="00E3603A">
      <w:pPr>
        <w:jc w:val="both"/>
        <w:rPr>
          <w:rFonts w:ascii="Times New Roman" w:hAnsi="Times New Roman" w:cs="Times New Roman"/>
          <w:bCs w:val="0"/>
        </w:rPr>
      </w:pPr>
      <w:r w:rsidRPr="00EA665C">
        <w:rPr>
          <w:rFonts w:ascii="Times New Roman" w:hAnsi="Times New Roman" w:cs="Times New Roman"/>
          <w:bCs w:val="0"/>
        </w:rPr>
        <w:t xml:space="preserve">Члены комиссии: </w:t>
      </w:r>
    </w:p>
    <w:p w:rsidR="00FF0D46" w:rsidRPr="00EA665C" w:rsidRDefault="00FF0D46" w:rsidP="00E3603A">
      <w:pPr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з</w:t>
      </w:r>
      <w:r w:rsidRPr="00EA665C">
        <w:rPr>
          <w:rFonts w:ascii="Times New Roman" w:hAnsi="Times New Roman" w:cs="Times New Roman"/>
          <w:bCs w:val="0"/>
        </w:rPr>
        <w:t>аместител</w:t>
      </w:r>
      <w:r>
        <w:rPr>
          <w:rFonts w:ascii="Times New Roman" w:hAnsi="Times New Roman" w:cs="Times New Roman"/>
          <w:bCs w:val="0"/>
        </w:rPr>
        <w:t xml:space="preserve">ь директора по научной работе </w:t>
      </w:r>
      <w:r>
        <w:rPr>
          <w:rFonts w:ascii="Times New Roman" w:hAnsi="Times New Roman" w:cs="Times New Roman"/>
          <w:bCs w:val="0"/>
        </w:rPr>
        <w:tab/>
      </w:r>
      <w:r>
        <w:rPr>
          <w:rFonts w:ascii="Times New Roman" w:hAnsi="Times New Roman" w:cs="Times New Roman"/>
          <w:bCs w:val="0"/>
          <w:u w:val="single"/>
        </w:rPr>
        <w:tab/>
      </w:r>
      <w:r>
        <w:rPr>
          <w:rFonts w:ascii="Times New Roman" w:hAnsi="Times New Roman" w:cs="Times New Roman"/>
          <w:bCs w:val="0"/>
          <w:u w:val="single"/>
        </w:rPr>
        <w:tab/>
      </w:r>
      <w:r>
        <w:rPr>
          <w:rFonts w:ascii="Times New Roman" w:hAnsi="Times New Roman" w:cs="Times New Roman"/>
          <w:bCs w:val="0"/>
          <w:u w:val="single"/>
        </w:rPr>
        <w:tab/>
      </w:r>
      <w:r>
        <w:rPr>
          <w:rFonts w:ascii="Times New Roman" w:hAnsi="Times New Roman" w:cs="Times New Roman"/>
          <w:bCs w:val="0"/>
        </w:rPr>
        <w:tab/>
      </w:r>
      <w:r w:rsidRPr="00EA665C">
        <w:rPr>
          <w:rFonts w:ascii="Times New Roman" w:hAnsi="Times New Roman" w:cs="Times New Roman"/>
          <w:bCs w:val="0"/>
        </w:rPr>
        <w:t>Суслов Е.В.;</w:t>
      </w:r>
    </w:p>
    <w:p w:rsidR="00FF0D46" w:rsidRPr="00EA665C" w:rsidRDefault="00FF0D46" w:rsidP="00E3603A">
      <w:pPr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 xml:space="preserve">начальник ООТ и ЭБ </w:t>
      </w:r>
      <w:r>
        <w:rPr>
          <w:rFonts w:ascii="Times New Roman" w:hAnsi="Times New Roman" w:cs="Times New Roman"/>
          <w:bCs w:val="0"/>
        </w:rPr>
        <w:tab/>
      </w:r>
      <w:r>
        <w:rPr>
          <w:rFonts w:ascii="Times New Roman" w:hAnsi="Times New Roman" w:cs="Times New Roman"/>
          <w:bCs w:val="0"/>
        </w:rPr>
        <w:tab/>
      </w:r>
      <w:r>
        <w:rPr>
          <w:rFonts w:ascii="Times New Roman" w:hAnsi="Times New Roman" w:cs="Times New Roman"/>
          <w:bCs w:val="0"/>
        </w:rPr>
        <w:tab/>
      </w:r>
      <w:r>
        <w:rPr>
          <w:rFonts w:ascii="Times New Roman" w:hAnsi="Times New Roman" w:cs="Times New Roman"/>
          <w:bCs w:val="0"/>
        </w:rPr>
        <w:tab/>
      </w:r>
      <w:r>
        <w:rPr>
          <w:rFonts w:ascii="Times New Roman" w:hAnsi="Times New Roman" w:cs="Times New Roman"/>
          <w:bCs w:val="0"/>
          <w:u w:val="single"/>
        </w:rPr>
        <w:tab/>
      </w:r>
      <w:r>
        <w:rPr>
          <w:rFonts w:ascii="Times New Roman" w:hAnsi="Times New Roman" w:cs="Times New Roman"/>
          <w:bCs w:val="0"/>
          <w:u w:val="single"/>
        </w:rPr>
        <w:tab/>
      </w:r>
      <w:r>
        <w:rPr>
          <w:rFonts w:ascii="Times New Roman" w:hAnsi="Times New Roman" w:cs="Times New Roman"/>
          <w:bCs w:val="0"/>
          <w:u w:val="single"/>
        </w:rPr>
        <w:tab/>
      </w:r>
      <w:r>
        <w:rPr>
          <w:rFonts w:ascii="Times New Roman" w:hAnsi="Times New Roman" w:cs="Times New Roman"/>
          <w:bCs w:val="0"/>
        </w:rPr>
        <w:tab/>
      </w:r>
      <w:proofErr w:type="spellStart"/>
      <w:r w:rsidRPr="00EA665C">
        <w:rPr>
          <w:rFonts w:ascii="Times New Roman" w:hAnsi="Times New Roman" w:cs="Times New Roman"/>
          <w:bCs w:val="0"/>
        </w:rPr>
        <w:t>Зелов</w:t>
      </w:r>
      <w:proofErr w:type="spellEnd"/>
      <w:r w:rsidRPr="00EA665C">
        <w:rPr>
          <w:rFonts w:ascii="Times New Roman" w:hAnsi="Times New Roman" w:cs="Times New Roman"/>
          <w:bCs w:val="0"/>
        </w:rPr>
        <w:t xml:space="preserve"> С.В.;</w:t>
      </w:r>
    </w:p>
    <w:p w:rsidR="00FF0D46" w:rsidRPr="00EA665C" w:rsidRDefault="00FF0D46" w:rsidP="00E3603A">
      <w:pPr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 xml:space="preserve">главный энергетик </w:t>
      </w:r>
      <w:r>
        <w:rPr>
          <w:rFonts w:ascii="Times New Roman" w:hAnsi="Times New Roman" w:cs="Times New Roman"/>
          <w:bCs w:val="0"/>
        </w:rPr>
        <w:tab/>
      </w:r>
      <w:r>
        <w:rPr>
          <w:rFonts w:ascii="Times New Roman" w:hAnsi="Times New Roman" w:cs="Times New Roman"/>
          <w:bCs w:val="0"/>
        </w:rPr>
        <w:tab/>
      </w:r>
      <w:r>
        <w:rPr>
          <w:rFonts w:ascii="Times New Roman" w:hAnsi="Times New Roman" w:cs="Times New Roman"/>
          <w:bCs w:val="0"/>
        </w:rPr>
        <w:tab/>
      </w:r>
      <w:r>
        <w:rPr>
          <w:rFonts w:ascii="Times New Roman" w:hAnsi="Times New Roman" w:cs="Times New Roman"/>
          <w:bCs w:val="0"/>
        </w:rPr>
        <w:tab/>
      </w:r>
      <w:r>
        <w:rPr>
          <w:rFonts w:ascii="Times New Roman" w:hAnsi="Times New Roman" w:cs="Times New Roman"/>
          <w:bCs w:val="0"/>
        </w:rPr>
        <w:tab/>
      </w:r>
      <w:r>
        <w:rPr>
          <w:rFonts w:ascii="Times New Roman" w:hAnsi="Times New Roman" w:cs="Times New Roman"/>
          <w:bCs w:val="0"/>
          <w:u w:val="single"/>
        </w:rPr>
        <w:tab/>
      </w:r>
      <w:r>
        <w:rPr>
          <w:rFonts w:ascii="Times New Roman" w:hAnsi="Times New Roman" w:cs="Times New Roman"/>
          <w:bCs w:val="0"/>
          <w:u w:val="single"/>
        </w:rPr>
        <w:tab/>
      </w:r>
      <w:r>
        <w:rPr>
          <w:rFonts w:ascii="Times New Roman" w:hAnsi="Times New Roman" w:cs="Times New Roman"/>
          <w:bCs w:val="0"/>
          <w:u w:val="single"/>
        </w:rPr>
        <w:tab/>
      </w:r>
      <w:r>
        <w:rPr>
          <w:rFonts w:ascii="Times New Roman" w:hAnsi="Times New Roman" w:cs="Times New Roman"/>
          <w:bCs w:val="0"/>
        </w:rPr>
        <w:tab/>
      </w:r>
      <w:proofErr w:type="spellStart"/>
      <w:r w:rsidRPr="00EA665C">
        <w:rPr>
          <w:rFonts w:ascii="Times New Roman" w:hAnsi="Times New Roman" w:cs="Times New Roman"/>
          <w:bCs w:val="0"/>
        </w:rPr>
        <w:t>Шашков</w:t>
      </w:r>
      <w:proofErr w:type="spellEnd"/>
      <w:r w:rsidRPr="00EA665C">
        <w:rPr>
          <w:rFonts w:ascii="Times New Roman" w:hAnsi="Times New Roman" w:cs="Times New Roman"/>
          <w:bCs w:val="0"/>
        </w:rPr>
        <w:t xml:space="preserve"> Ю.А.;</w:t>
      </w:r>
    </w:p>
    <w:p w:rsidR="00FF0D46" w:rsidRPr="00EA665C" w:rsidRDefault="00FF0D46" w:rsidP="00E3603A">
      <w:pPr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lastRenderedPageBreak/>
        <w:t>ведущий инженер ИТО</w:t>
      </w:r>
      <w:r>
        <w:rPr>
          <w:rFonts w:ascii="Times New Roman" w:hAnsi="Times New Roman" w:cs="Times New Roman"/>
          <w:bCs w:val="0"/>
        </w:rPr>
        <w:tab/>
      </w:r>
      <w:r>
        <w:rPr>
          <w:rFonts w:ascii="Times New Roman" w:hAnsi="Times New Roman" w:cs="Times New Roman"/>
          <w:bCs w:val="0"/>
        </w:rPr>
        <w:tab/>
      </w:r>
      <w:r>
        <w:rPr>
          <w:rFonts w:ascii="Times New Roman" w:hAnsi="Times New Roman" w:cs="Times New Roman"/>
          <w:bCs w:val="0"/>
        </w:rPr>
        <w:tab/>
      </w:r>
      <w:r>
        <w:rPr>
          <w:rFonts w:ascii="Times New Roman" w:hAnsi="Times New Roman" w:cs="Times New Roman"/>
          <w:bCs w:val="0"/>
        </w:rPr>
        <w:tab/>
      </w:r>
      <w:r>
        <w:rPr>
          <w:rFonts w:ascii="Times New Roman" w:hAnsi="Times New Roman" w:cs="Times New Roman"/>
          <w:bCs w:val="0"/>
          <w:u w:val="single"/>
        </w:rPr>
        <w:tab/>
      </w:r>
      <w:r>
        <w:rPr>
          <w:rFonts w:ascii="Times New Roman" w:hAnsi="Times New Roman" w:cs="Times New Roman"/>
          <w:bCs w:val="0"/>
          <w:u w:val="single"/>
        </w:rPr>
        <w:tab/>
      </w:r>
      <w:r>
        <w:rPr>
          <w:rFonts w:ascii="Times New Roman" w:hAnsi="Times New Roman" w:cs="Times New Roman"/>
          <w:bCs w:val="0"/>
          <w:u w:val="single"/>
        </w:rPr>
        <w:tab/>
      </w:r>
      <w:r>
        <w:rPr>
          <w:rFonts w:ascii="Times New Roman" w:hAnsi="Times New Roman" w:cs="Times New Roman"/>
          <w:bCs w:val="0"/>
        </w:rPr>
        <w:tab/>
      </w:r>
      <w:r w:rsidRPr="00EA665C">
        <w:rPr>
          <w:rFonts w:ascii="Times New Roman" w:hAnsi="Times New Roman" w:cs="Times New Roman"/>
          <w:bCs w:val="0"/>
        </w:rPr>
        <w:t xml:space="preserve">Волков В.П.; </w:t>
      </w:r>
    </w:p>
    <w:p w:rsidR="00FF0D46" w:rsidRPr="00EA665C" w:rsidRDefault="00FF0D46" w:rsidP="00E3603A">
      <w:pPr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 xml:space="preserve">старший мастер РСГ </w:t>
      </w:r>
      <w:r>
        <w:rPr>
          <w:rFonts w:ascii="Times New Roman" w:hAnsi="Times New Roman" w:cs="Times New Roman"/>
          <w:bCs w:val="0"/>
        </w:rPr>
        <w:tab/>
      </w:r>
      <w:r>
        <w:rPr>
          <w:rFonts w:ascii="Times New Roman" w:hAnsi="Times New Roman" w:cs="Times New Roman"/>
          <w:bCs w:val="0"/>
        </w:rPr>
        <w:tab/>
      </w:r>
      <w:r>
        <w:rPr>
          <w:rFonts w:ascii="Times New Roman" w:hAnsi="Times New Roman" w:cs="Times New Roman"/>
          <w:bCs w:val="0"/>
        </w:rPr>
        <w:tab/>
      </w:r>
      <w:r>
        <w:rPr>
          <w:rFonts w:ascii="Times New Roman" w:hAnsi="Times New Roman" w:cs="Times New Roman"/>
          <w:bCs w:val="0"/>
        </w:rPr>
        <w:tab/>
      </w:r>
      <w:r>
        <w:rPr>
          <w:rFonts w:ascii="Times New Roman" w:hAnsi="Times New Roman" w:cs="Times New Roman"/>
          <w:bCs w:val="0"/>
          <w:u w:val="single"/>
        </w:rPr>
        <w:tab/>
      </w:r>
      <w:r>
        <w:rPr>
          <w:rFonts w:ascii="Times New Roman" w:hAnsi="Times New Roman" w:cs="Times New Roman"/>
          <w:bCs w:val="0"/>
          <w:u w:val="single"/>
        </w:rPr>
        <w:tab/>
      </w:r>
      <w:r>
        <w:rPr>
          <w:rFonts w:ascii="Times New Roman" w:hAnsi="Times New Roman" w:cs="Times New Roman"/>
          <w:bCs w:val="0"/>
          <w:u w:val="single"/>
        </w:rPr>
        <w:tab/>
      </w:r>
      <w:r>
        <w:rPr>
          <w:rFonts w:ascii="Times New Roman" w:hAnsi="Times New Roman" w:cs="Times New Roman"/>
          <w:bCs w:val="0"/>
        </w:rPr>
        <w:tab/>
      </w:r>
      <w:r w:rsidRPr="00EA665C">
        <w:rPr>
          <w:rFonts w:ascii="Times New Roman" w:hAnsi="Times New Roman" w:cs="Times New Roman"/>
          <w:bCs w:val="0"/>
        </w:rPr>
        <w:t xml:space="preserve">  </w:t>
      </w:r>
    </w:p>
    <w:p w:rsidR="00FF0D46" w:rsidRPr="00EA665C" w:rsidRDefault="00FF0D46" w:rsidP="00E3603A">
      <w:pPr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 xml:space="preserve">инженер I категории по ПБ </w:t>
      </w:r>
      <w:r>
        <w:rPr>
          <w:rFonts w:ascii="Times New Roman" w:hAnsi="Times New Roman" w:cs="Times New Roman"/>
          <w:bCs w:val="0"/>
        </w:rPr>
        <w:tab/>
      </w:r>
      <w:r>
        <w:rPr>
          <w:rFonts w:ascii="Times New Roman" w:hAnsi="Times New Roman" w:cs="Times New Roman"/>
          <w:bCs w:val="0"/>
        </w:rPr>
        <w:tab/>
      </w:r>
      <w:r>
        <w:rPr>
          <w:rFonts w:ascii="Times New Roman" w:hAnsi="Times New Roman" w:cs="Times New Roman"/>
          <w:bCs w:val="0"/>
        </w:rPr>
        <w:tab/>
      </w:r>
      <w:r>
        <w:rPr>
          <w:rFonts w:ascii="Times New Roman" w:hAnsi="Times New Roman" w:cs="Times New Roman"/>
          <w:bCs w:val="0"/>
          <w:u w:val="single"/>
        </w:rPr>
        <w:tab/>
      </w:r>
      <w:r>
        <w:rPr>
          <w:rFonts w:ascii="Times New Roman" w:hAnsi="Times New Roman" w:cs="Times New Roman"/>
          <w:bCs w:val="0"/>
          <w:u w:val="single"/>
        </w:rPr>
        <w:tab/>
      </w:r>
      <w:r>
        <w:rPr>
          <w:rFonts w:ascii="Times New Roman" w:hAnsi="Times New Roman" w:cs="Times New Roman"/>
          <w:bCs w:val="0"/>
          <w:u w:val="single"/>
        </w:rPr>
        <w:tab/>
      </w:r>
      <w:r>
        <w:rPr>
          <w:rFonts w:ascii="Times New Roman" w:hAnsi="Times New Roman" w:cs="Times New Roman"/>
          <w:bCs w:val="0"/>
        </w:rPr>
        <w:tab/>
      </w:r>
      <w:r w:rsidRPr="00EA665C">
        <w:rPr>
          <w:rFonts w:ascii="Times New Roman" w:hAnsi="Times New Roman" w:cs="Times New Roman"/>
          <w:bCs w:val="0"/>
        </w:rPr>
        <w:t>Ульянов В.А.;</w:t>
      </w:r>
    </w:p>
    <w:p w:rsidR="00FF0D46" w:rsidRPr="003840BD" w:rsidRDefault="00FF0D46" w:rsidP="00E3603A">
      <w:pPr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з</w:t>
      </w:r>
      <w:r w:rsidRPr="00EA665C">
        <w:rPr>
          <w:rFonts w:ascii="Times New Roman" w:hAnsi="Times New Roman" w:cs="Times New Roman"/>
          <w:bCs w:val="0"/>
        </w:rPr>
        <w:t xml:space="preserve">ав. хозяйственным отделом </w:t>
      </w:r>
      <w:r>
        <w:rPr>
          <w:rFonts w:ascii="Times New Roman" w:hAnsi="Times New Roman" w:cs="Times New Roman"/>
          <w:bCs w:val="0"/>
        </w:rPr>
        <w:tab/>
      </w:r>
      <w:r>
        <w:rPr>
          <w:rFonts w:ascii="Times New Roman" w:hAnsi="Times New Roman" w:cs="Times New Roman"/>
          <w:bCs w:val="0"/>
        </w:rPr>
        <w:tab/>
      </w:r>
      <w:r>
        <w:rPr>
          <w:rFonts w:ascii="Times New Roman" w:hAnsi="Times New Roman" w:cs="Times New Roman"/>
          <w:bCs w:val="0"/>
        </w:rPr>
        <w:tab/>
      </w:r>
      <w:r>
        <w:rPr>
          <w:rFonts w:ascii="Times New Roman" w:hAnsi="Times New Roman" w:cs="Times New Roman"/>
          <w:bCs w:val="0"/>
          <w:u w:val="single"/>
        </w:rPr>
        <w:tab/>
      </w:r>
      <w:r>
        <w:rPr>
          <w:rFonts w:ascii="Times New Roman" w:hAnsi="Times New Roman" w:cs="Times New Roman"/>
          <w:bCs w:val="0"/>
          <w:u w:val="single"/>
        </w:rPr>
        <w:tab/>
      </w:r>
      <w:r>
        <w:rPr>
          <w:rFonts w:ascii="Times New Roman" w:hAnsi="Times New Roman" w:cs="Times New Roman"/>
          <w:bCs w:val="0"/>
          <w:u w:val="single"/>
        </w:rPr>
        <w:tab/>
      </w:r>
      <w:r>
        <w:rPr>
          <w:rFonts w:ascii="Times New Roman" w:hAnsi="Times New Roman" w:cs="Times New Roman"/>
          <w:bCs w:val="0"/>
        </w:rPr>
        <w:tab/>
      </w:r>
      <w:proofErr w:type="spellStart"/>
      <w:r w:rsidRPr="00EA665C">
        <w:rPr>
          <w:rFonts w:ascii="Times New Roman" w:hAnsi="Times New Roman" w:cs="Times New Roman"/>
          <w:bCs w:val="0"/>
        </w:rPr>
        <w:t>Амайзер</w:t>
      </w:r>
      <w:proofErr w:type="spellEnd"/>
      <w:r>
        <w:rPr>
          <w:rFonts w:ascii="Times New Roman" w:hAnsi="Times New Roman" w:cs="Times New Roman"/>
          <w:bCs w:val="0"/>
        </w:rPr>
        <w:t xml:space="preserve"> </w:t>
      </w:r>
      <w:r w:rsidRPr="000568D8">
        <w:rPr>
          <w:rFonts w:ascii="Times New Roman" w:hAnsi="Times New Roman" w:cs="Times New Roman"/>
          <w:bCs w:val="0"/>
        </w:rPr>
        <w:t>И.Н.</w:t>
      </w:r>
      <w:r w:rsidRPr="00EA665C">
        <w:rPr>
          <w:rFonts w:ascii="Times New Roman" w:hAnsi="Times New Roman" w:cs="Times New Roman"/>
          <w:bCs w:val="0"/>
        </w:rPr>
        <w:t>;</w:t>
      </w:r>
    </w:p>
    <w:p w:rsidR="00FF0D46" w:rsidRPr="00F72742" w:rsidRDefault="00FF0D46" w:rsidP="00307160">
      <w:pPr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br w:type="page"/>
      </w:r>
    </w:p>
    <w:p w:rsidR="005D3177" w:rsidRDefault="005D3177"/>
    <w:sectPr w:rsidR="005D3177" w:rsidSect="00F66533">
      <w:head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D40" w:rsidRDefault="00BD4D40" w:rsidP="004102CA">
      <w:r>
        <w:separator/>
      </w:r>
    </w:p>
  </w:endnote>
  <w:endnote w:type="continuationSeparator" w:id="0">
    <w:p w:rsidR="00BD4D40" w:rsidRDefault="00BD4D40" w:rsidP="00410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D40" w:rsidRDefault="00BD4D40" w:rsidP="004102CA">
      <w:r>
        <w:separator/>
      </w:r>
    </w:p>
  </w:footnote>
  <w:footnote w:type="continuationSeparator" w:id="0">
    <w:p w:rsidR="00BD4D40" w:rsidRDefault="00BD4D40" w:rsidP="00410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2CA" w:rsidRDefault="004102CA">
    <w:pPr>
      <w:pStyle w:val="a6"/>
      <w:jc w:val="center"/>
    </w:pPr>
  </w:p>
  <w:p w:rsidR="004102CA" w:rsidRDefault="004102C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948C4"/>
    <w:multiLevelType w:val="hybridMultilevel"/>
    <w:tmpl w:val="2A184218"/>
    <w:lvl w:ilvl="0" w:tplc="71CACA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C3729"/>
    <w:multiLevelType w:val="hybridMultilevel"/>
    <w:tmpl w:val="02DABF66"/>
    <w:lvl w:ilvl="0" w:tplc="6A1AE7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163"/>
    <w:rsid w:val="000F7ED9"/>
    <w:rsid w:val="00307160"/>
    <w:rsid w:val="0034286A"/>
    <w:rsid w:val="003A6268"/>
    <w:rsid w:val="003B34C8"/>
    <w:rsid w:val="004102CA"/>
    <w:rsid w:val="00450BA0"/>
    <w:rsid w:val="0054510A"/>
    <w:rsid w:val="005655DC"/>
    <w:rsid w:val="005667A7"/>
    <w:rsid w:val="005D3177"/>
    <w:rsid w:val="005F01FA"/>
    <w:rsid w:val="00602A01"/>
    <w:rsid w:val="00647AC6"/>
    <w:rsid w:val="0068153B"/>
    <w:rsid w:val="007238AB"/>
    <w:rsid w:val="00843D49"/>
    <w:rsid w:val="008D085E"/>
    <w:rsid w:val="008E545C"/>
    <w:rsid w:val="009A7865"/>
    <w:rsid w:val="009D1A07"/>
    <w:rsid w:val="00A23406"/>
    <w:rsid w:val="00A64104"/>
    <w:rsid w:val="00AD0789"/>
    <w:rsid w:val="00BD1A79"/>
    <w:rsid w:val="00BD4D40"/>
    <w:rsid w:val="00C5347B"/>
    <w:rsid w:val="00C57426"/>
    <w:rsid w:val="00C65ABD"/>
    <w:rsid w:val="00C7164C"/>
    <w:rsid w:val="00E23163"/>
    <w:rsid w:val="00E24B1B"/>
    <w:rsid w:val="00E3603A"/>
    <w:rsid w:val="00E46422"/>
    <w:rsid w:val="00E61435"/>
    <w:rsid w:val="00E879BE"/>
    <w:rsid w:val="00F03E88"/>
    <w:rsid w:val="00F11448"/>
    <w:rsid w:val="00F66533"/>
    <w:rsid w:val="00FE3C5A"/>
    <w:rsid w:val="00FF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46"/>
    <w:pPr>
      <w:spacing w:after="0" w:line="240" w:lineRule="auto"/>
    </w:pPr>
    <w:rPr>
      <w:rFonts w:ascii="School" w:eastAsia="Times New Roman" w:hAnsi="School" w:cs="School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0D46"/>
    <w:pPr>
      <w:ind w:right="-57" w:firstLine="567"/>
      <w:jc w:val="both"/>
    </w:pPr>
    <w:rPr>
      <w:rFonts w:ascii="Times New Roman" w:hAnsi="Times New Roman" w:cs="Times New Roman"/>
      <w:bCs w:val="0"/>
    </w:rPr>
  </w:style>
  <w:style w:type="character" w:customStyle="1" w:styleId="a4">
    <w:name w:val="Основной текст с отступом Знак"/>
    <w:basedOn w:val="a0"/>
    <w:link w:val="a3"/>
    <w:rsid w:val="00FF0D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Îñíîâíîé òåêñò 2"/>
    <w:basedOn w:val="a"/>
    <w:rsid w:val="00FF0D46"/>
    <w:pPr>
      <w:widowControl w:val="0"/>
      <w:spacing w:line="360" w:lineRule="auto"/>
      <w:ind w:right="282"/>
      <w:jc w:val="both"/>
    </w:pPr>
    <w:rPr>
      <w:rFonts w:ascii="Arial" w:hAnsi="Arial" w:cs="Arial"/>
      <w:bCs w:val="0"/>
      <w:sz w:val="22"/>
      <w:szCs w:val="22"/>
    </w:rPr>
  </w:style>
  <w:style w:type="paragraph" w:styleId="a5">
    <w:name w:val="List Paragraph"/>
    <w:basedOn w:val="a"/>
    <w:uiPriority w:val="34"/>
    <w:qFormat/>
    <w:rsid w:val="00FF0D46"/>
    <w:pPr>
      <w:ind w:left="708"/>
    </w:pPr>
  </w:style>
  <w:style w:type="paragraph" w:styleId="a6">
    <w:name w:val="header"/>
    <w:basedOn w:val="a"/>
    <w:link w:val="a7"/>
    <w:uiPriority w:val="99"/>
    <w:unhideWhenUsed/>
    <w:rsid w:val="004102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102CA"/>
    <w:rPr>
      <w:rFonts w:ascii="School" w:eastAsia="Times New Roman" w:hAnsi="School" w:cs="School"/>
      <w:bCs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102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102CA"/>
    <w:rPr>
      <w:rFonts w:ascii="School" w:eastAsia="Times New Roman" w:hAnsi="School" w:cs="School"/>
      <w:bCs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15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153B"/>
    <w:rPr>
      <w:rFonts w:ascii="Tahoma" w:eastAsia="Times New Roman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46"/>
    <w:pPr>
      <w:spacing w:after="0" w:line="240" w:lineRule="auto"/>
    </w:pPr>
    <w:rPr>
      <w:rFonts w:ascii="School" w:eastAsia="Times New Roman" w:hAnsi="School" w:cs="School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0D46"/>
    <w:pPr>
      <w:ind w:right="-57" w:firstLine="567"/>
      <w:jc w:val="both"/>
    </w:pPr>
    <w:rPr>
      <w:rFonts w:ascii="Times New Roman" w:hAnsi="Times New Roman" w:cs="Times New Roman"/>
      <w:bCs w:val="0"/>
    </w:rPr>
  </w:style>
  <w:style w:type="character" w:customStyle="1" w:styleId="a4">
    <w:name w:val="Основной текст с отступом Знак"/>
    <w:basedOn w:val="a0"/>
    <w:link w:val="a3"/>
    <w:rsid w:val="00FF0D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Îñíîâíîé òåêñò 2"/>
    <w:basedOn w:val="a"/>
    <w:rsid w:val="00FF0D46"/>
    <w:pPr>
      <w:widowControl w:val="0"/>
      <w:spacing w:line="360" w:lineRule="auto"/>
      <w:ind w:right="282"/>
      <w:jc w:val="both"/>
    </w:pPr>
    <w:rPr>
      <w:rFonts w:ascii="Arial" w:hAnsi="Arial" w:cs="Arial"/>
      <w:bCs w:val="0"/>
      <w:sz w:val="22"/>
      <w:szCs w:val="22"/>
    </w:rPr>
  </w:style>
  <w:style w:type="paragraph" w:styleId="a5">
    <w:name w:val="List Paragraph"/>
    <w:basedOn w:val="a"/>
    <w:uiPriority w:val="34"/>
    <w:qFormat/>
    <w:rsid w:val="00FF0D46"/>
    <w:pPr>
      <w:ind w:left="708"/>
    </w:pPr>
  </w:style>
  <w:style w:type="paragraph" w:styleId="a6">
    <w:name w:val="header"/>
    <w:basedOn w:val="a"/>
    <w:link w:val="a7"/>
    <w:uiPriority w:val="99"/>
    <w:unhideWhenUsed/>
    <w:rsid w:val="004102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102CA"/>
    <w:rPr>
      <w:rFonts w:ascii="School" w:eastAsia="Times New Roman" w:hAnsi="School" w:cs="School"/>
      <w:bCs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102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102CA"/>
    <w:rPr>
      <w:rFonts w:ascii="School" w:eastAsia="Times New Roman" w:hAnsi="School" w:cs="School"/>
      <w:bCs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15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153B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Kанцелярия</cp:lastModifiedBy>
  <cp:revision>32</cp:revision>
  <cp:lastPrinted>2020-07-09T03:12:00Z</cp:lastPrinted>
  <dcterms:created xsi:type="dcterms:W3CDTF">2020-07-07T06:50:00Z</dcterms:created>
  <dcterms:modified xsi:type="dcterms:W3CDTF">2020-07-20T09:04:00Z</dcterms:modified>
</cp:coreProperties>
</file>